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7CC01A" w14:textId="77777777" w:rsidR="00676B6D" w:rsidRDefault="005A0B39" w:rsidP="005A0B39">
      <w:pPr>
        <w:jc w:val="center"/>
        <w:rPr>
          <w:rFonts w:asciiTheme="majorHAnsi" w:hAnsiTheme="majorHAnsi"/>
        </w:rPr>
      </w:pPr>
      <w:r>
        <w:rPr>
          <w:rFonts w:asciiTheme="majorHAnsi" w:hAnsiTheme="majorHAnsi"/>
        </w:rPr>
        <w:t>COMPITI III C</w:t>
      </w:r>
    </w:p>
    <w:p w14:paraId="4AE26249" w14:textId="77777777" w:rsidR="005A0B39" w:rsidRDefault="005A0B39" w:rsidP="005A0B39">
      <w:pPr>
        <w:jc w:val="center"/>
        <w:rPr>
          <w:rFonts w:asciiTheme="majorHAnsi" w:hAnsiTheme="majorHAnsi"/>
        </w:rPr>
      </w:pPr>
    </w:p>
    <w:p w14:paraId="69E1773D" w14:textId="77777777" w:rsidR="005A0B39" w:rsidRDefault="005A0B39" w:rsidP="005A0B39">
      <w:pPr>
        <w:jc w:val="both"/>
        <w:rPr>
          <w:rFonts w:asciiTheme="majorHAnsi" w:hAnsiTheme="majorHAnsi"/>
          <w:b/>
          <w:u w:val="single"/>
        </w:rPr>
      </w:pPr>
      <w:r w:rsidRPr="005A0B39">
        <w:rPr>
          <w:rFonts w:asciiTheme="majorHAnsi" w:hAnsiTheme="majorHAnsi"/>
          <w:b/>
          <w:u w:val="single"/>
        </w:rPr>
        <w:t>GEOGRAFIA</w:t>
      </w:r>
    </w:p>
    <w:p w14:paraId="09A84E82" w14:textId="77777777" w:rsidR="005A0B39" w:rsidRDefault="005A0B39" w:rsidP="005A0B39">
      <w:pPr>
        <w:jc w:val="both"/>
        <w:rPr>
          <w:rFonts w:asciiTheme="majorHAnsi" w:hAnsiTheme="majorHAnsi"/>
          <w:b/>
          <w:u w:val="single"/>
        </w:rPr>
      </w:pPr>
    </w:p>
    <w:p w14:paraId="18D8818F" w14:textId="77777777" w:rsidR="005A0B39" w:rsidRDefault="005A0B39" w:rsidP="005A0B39">
      <w:pPr>
        <w:pStyle w:val="Paragrafoelenco"/>
        <w:numPr>
          <w:ilvl w:val="0"/>
          <w:numId w:val="1"/>
        </w:num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Pag. 42: Rintraccia i fattori che determinano le diverse tendenze demografiche nel mondo;</w:t>
      </w:r>
    </w:p>
    <w:p w14:paraId="44EF047F" w14:textId="77777777" w:rsidR="005A0B39" w:rsidRDefault="005A0B39" w:rsidP="005A0B39">
      <w:pPr>
        <w:pStyle w:val="Paragrafoelenco"/>
        <w:numPr>
          <w:ilvl w:val="0"/>
          <w:numId w:val="1"/>
        </w:num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Esercizi pag. 43;</w:t>
      </w:r>
    </w:p>
    <w:p w14:paraId="3FEB4A9A" w14:textId="590E279A" w:rsidR="005A0B39" w:rsidRPr="00FC3DFB" w:rsidRDefault="005A0B39" w:rsidP="005A0B39">
      <w:pPr>
        <w:pStyle w:val="Paragrafoelenco"/>
        <w:numPr>
          <w:ilvl w:val="0"/>
          <w:numId w:val="1"/>
        </w:numPr>
        <w:jc w:val="both"/>
        <w:rPr>
          <w:rFonts w:asciiTheme="majorHAnsi" w:hAnsiTheme="majorHAnsi"/>
        </w:rPr>
      </w:pPr>
      <w:proofErr w:type="spellStart"/>
      <w:r>
        <w:rPr>
          <w:rFonts w:asciiTheme="majorHAnsi" w:hAnsiTheme="majorHAnsi"/>
        </w:rPr>
        <w:t>Pagg</w:t>
      </w:r>
      <w:proofErr w:type="spellEnd"/>
      <w:r>
        <w:rPr>
          <w:rFonts w:asciiTheme="majorHAnsi" w:hAnsiTheme="majorHAnsi"/>
        </w:rPr>
        <w:t xml:space="preserve">. 44-45: Leggi e analizza gli strumenti (carte, tabelle, </w:t>
      </w:r>
      <w:proofErr w:type="gramStart"/>
      <w:r>
        <w:rPr>
          <w:rFonts w:asciiTheme="majorHAnsi" w:hAnsiTheme="majorHAnsi"/>
        </w:rPr>
        <w:t>grafici</w:t>
      </w:r>
      <w:proofErr w:type="gramEnd"/>
      <w:r>
        <w:rPr>
          <w:rFonts w:asciiTheme="majorHAnsi" w:hAnsiTheme="majorHAnsi"/>
        </w:rPr>
        <w:t>, fotografie) e proponi delle osservazioni sul fenomeno dell'urbanizzazione e sulle sue conseguenze.</w:t>
      </w:r>
    </w:p>
    <w:p w14:paraId="0F123389" w14:textId="77777777" w:rsidR="00FC3DFB" w:rsidRDefault="00FC3DFB" w:rsidP="005A0B39">
      <w:pPr>
        <w:jc w:val="both"/>
        <w:rPr>
          <w:rFonts w:asciiTheme="majorHAnsi" w:hAnsiTheme="majorHAnsi"/>
          <w:b/>
          <w:u w:val="single"/>
        </w:rPr>
      </w:pPr>
    </w:p>
    <w:p w14:paraId="484FDA86" w14:textId="77777777" w:rsidR="00FC3DFB" w:rsidRDefault="00FC3DFB" w:rsidP="005A0B39">
      <w:pPr>
        <w:jc w:val="both"/>
        <w:rPr>
          <w:rFonts w:asciiTheme="majorHAnsi" w:hAnsiTheme="majorHAnsi"/>
          <w:b/>
          <w:u w:val="single"/>
        </w:rPr>
      </w:pPr>
    </w:p>
    <w:p w14:paraId="4099BC27" w14:textId="77777777" w:rsidR="005A0B39" w:rsidRPr="0060076D" w:rsidRDefault="0060076D" w:rsidP="005A0B39">
      <w:pPr>
        <w:jc w:val="both"/>
        <w:rPr>
          <w:rFonts w:asciiTheme="majorHAnsi" w:hAnsiTheme="majorHAnsi"/>
          <w:b/>
          <w:u w:val="single"/>
        </w:rPr>
      </w:pPr>
      <w:r w:rsidRPr="0060076D">
        <w:rPr>
          <w:rFonts w:asciiTheme="majorHAnsi" w:hAnsiTheme="majorHAnsi"/>
          <w:b/>
          <w:u w:val="single"/>
        </w:rPr>
        <w:t>GRAMMATICA</w:t>
      </w:r>
    </w:p>
    <w:p w14:paraId="64D40593" w14:textId="77777777" w:rsidR="0060076D" w:rsidRDefault="0060076D" w:rsidP="005A0B39">
      <w:pPr>
        <w:jc w:val="both"/>
        <w:rPr>
          <w:rFonts w:asciiTheme="majorHAnsi" w:hAnsiTheme="majorHAnsi"/>
        </w:rPr>
      </w:pPr>
    </w:p>
    <w:p w14:paraId="34E6B756" w14:textId="77777777" w:rsidR="0060076D" w:rsidRDefault="0060076D" w:rsidP="0060076D">
      <w:pPr>
        <w:pStyle w:val="Paragrafoelenco"/>
        <w:numPr>
          <w:ilvl w:val="0"/>
          <w:numId w:val="2"/>
        </w:num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Pag. </w:t>
      </w:r>
      <w:proofErr w:type="gramStart"/>
      <w:r>
        <w:rPr>
          <w:rFonts w:asciiTheme="majorHAnsi" w:hAnsiTheme="majorHAnsi"/>
        </w:rPr>
        <w:t>242-243-244-245</w:t>
      </w:r>
      <w:proofErr w:type="gramEnd"/>
      <w:r>
        <w:rPr>
          <w:rFonts w:asciiTheme="majorHAnsi" w:hAnsiTheme="majorHAnsi"/>
        </w:rPr>
        <w:t>: tutti gli esercizi tranne il n° 4</w:t>
      </w:r>
    </w:p>
    <w:p w14:paraId="4ABCE34E" w14:textId="77777777" w:rsidR="00217AE4" w:rsidRDefault="00217AE4" w:rsidP="00217AE4">
      <w:pPr>
        <w:jc w:val="both"/>
        <w:rPr>
          <w:rFonts w:asciiTheme="majorHAnsi" w:hAnsiTheme="majorHAnsi"/>
        </w:rPr>
      </w:pPr>
    </w:p>
    <w:p w14:paraId="14E7D6BE" w14:textId="77777777" w:rsidR="00FC3DFB" w:rsidRDefault="00FC3DFB" w:rsidP="00217AE4">
      <w:pPr>
        <w:jc w:val="both"/>
        <w:rPr>
          <w:rFonts w:asciiTheme="majorHAnsi" w:hAnsiTheme="majorHAnsi"/>
        </w:rPr>
      </w:pPr>
    </w:p>
    <w:p w14:paraId="4B68FF4D" w14:textId="19C8946A" w:rsidR="00217AE4" w:rsidRPr="00217AE4" w:rsidRDefault="00217AE4" w:rsidP="00217AE4">
      <w:pPr>
        <w:jc w:val="both"/>
        <w:rPr>
          <w:rFonts w:asciiTheme="majorHAnsi" w:hAnsiTheme="majorHAnsi"/>
          <w:b/>
          <w:u w:val="single"/>
        </w:rPr>
      </w:pPr>
      <w:r w:rsidRPr="00217AE4">
        <w:rPr>
          <w:rFonts w:asciiTheme="majorHAnsi" w:hAnsiTheme="majorHAnsi"/>
          <w:b/>
          <w:u w:val="single"/>
        </w:rPr>
        <w:t>LETTERATURA</w:t>
      </w:r>
    </w:p>
    <w:p w14:paraId="0DD75AF1" w14:textId="77777777" w:rsidR="00217AE4" w:rsidRDefault="00217AE4" w:rsidP="00217AE4">
      <w:pPr>
        <w:jc w:val="both"/>
        <w:rPr>
          <w:rFonts w:asciiTheme="majorHAnsi" w:hAnsiTheme="majorHAnsi"/>
        </w:rPr>
      </w:pPr>
    </w:p>
    <w:p w14:paraId="3EF25736" w14:textId="35D72F48" w:rsidR="00217AE4" w:rsidRDefault="00217AE4" w:rsidP="00217AE4">
      <w:pPr>
        <w:pStyle w:val="Paragrafoelenco"/>
        <w:numPr>
          <w:ilvl w:val="0"/>
          <w:numId w:val="2"/>
        </w:num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Pag. 144: rileggi Il passero solitario e svolgi l'analisi </w:t>
      </w:r>
      <w:proofErr w:type="gramStart"/>
      <w:r>
        <w:rPr>
          <w:rFonts w:asciiTheme="majorHAnsi" w:hAnsiTheme="majorHAnsi"/>
        </w:rPr>
        <w:t>metrico-stilistico-retorica</w:t>
      </w:r>
      <w:proofErr w:type="gramEnd"/>
      <w:r>
        <w:rPr>
          <w:rFonts w:asciiTheme="majorHAnsi" w:hAnsiTheme="majorHAnsi"/>
        </w:rPr>
        <w:t>.</w:t>
      </w:r>
    </w:p>
    <w:p w14:paraId="06883139" w14:textId="77777777" w:rsidR="003C24D4" w:rsidRDefault="003C24D4" w:rsidP="003C24D4">
      <w:pPr>
        <w:jc w:val="both"/>
        <w:rPr>
          <w:rFonts w:asciiTheme="majorHAnsi" w:hAnsiTheme="majorHAnsi"/>
        </w:rPr>
      </w:pPr>
    </w:p>
    <w:p w14:paraId="105D446A" w14:textId="77777777" w:rsidR="003C24D4" w:rsidRDefault="003C24D4" w:rsidP="003C24D4">
      <w:pPr>
        <w:jc w:val="both"/>
        <w:rPr>
          <w:rFonts w:asciiTheme="majorHAnsi" w:hAnsiTheme="majorHAnsi"/>
        </w:rPr>
      </w:pPr>
    </w:p>
    <w:p w14:paraId="65164D47" w14:textId="3C11E2EC" w:rsidR="003C24D4" w:rsidRPr="003C24D4" w:rsidRDefault="003C24D4" w:rsidP="003C24D4">
      <w:pPr>
        <w:jc w:val="both"/>
        <w:rPr>
          <w:rFonts w:asciiTheme="majorHAnsi" w:hAnsiTheme="majorHAnsi"/>
          <w:b/>
          <w:u w:val="single"/>
        </w:rPr>
      </w:pPr>
      <w:r w:rsidRPr="003C24D4">
        <w:rPr>
          <w:rFonts w:asciiTheme="majorHAnsi" w:hAnsiTheme="majorHAnsi"/>
          <w:b/>
          <w:u w:val="single"/>
        </w:rPr>
        <w:t>ANTOLOGIA</w:t>
      </w:r>
    </w:p>
    <w:p w14:paraId="239F9488" w14:textId="77777777" w:rsidR="003C24D4" w:rsidRDefault="003C24D4" w:rsidP="003C24D4">
      <w:pPr>
        <w:jc w:val="both"/>
        <w:rPr>
          <w:rFonts w:asciiTheme="majorHAnsi" w:hAnsiTheme="majorHAnsi"/>
        </w:rPr>
      </w:pPr>
    </w:p>
    <w:p w14:paraId="153B5672" w14:textId="69650EC0" w:rsidR="003C24D4" w:rsidRPr="003C24D4" w:rsidRDefault="003C24D4" w:rsidP="003C24D4">
      <w:pPr>
        <w:pStyle w:val="Paragrafoelenco"/>
        <w:numPr>
          <w:ilvl w:val="0"/>
          <w:numId w:val="2"/>
        </w:num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Leggere entro il 26 gennaio il libro </w:t>
      </w:r>
      <w:r w:rsidR="00E358B7" w:rsidRPr="00E358B7">
        <w:rPr>
          <w:rFonts w:asciiTheme="majorHAnsi" w:hAnsiTheme="majorHAnsi"/>
          <w:i/>
        </w:rPr>
        <w:t>Una stella tra i rami di melo</w:t>
      </w:r>
      <w:r w:rsidR="00E358B7">
        <w:rPr>
          <w:rFonts w:asciiTheme="majorHAnsi" w:hAnsiTheme="majorHAnsi"/>
        </w:rPr>
        <w:t xml:space="preserve"> di </w:t>
      </w:r>
      <w:proofErr w:type="spellStart"/>
      <w:r w:rsidR="00E358B7">
        <w:rPr>
          <w:rFonts w:asciiTheme="majorHAnsi" w:hAnsiTheme="majorHAnsi"/>
        </w:rPr>
        <w:t>Annabel</w:t>
      </w:r>
      <w:proofErr w:type="spellEnd"/>
      <w:r w:rsidR="00E358B7">
        <w:rPr>
          <w:rFonts w:asciiTheme="majorHAnsi" w:hAnsiTheme="majorHAnsi"/>
        </w:rPr>
        <w:t xml:space="preserve"> </w:t>
      </w:r>
      <w:proofErr w:type="spellStart"/>
      <w:r w:rsidR="00E358B7">
        <w:rPr>
          <w:rFonts w:asciiTheme="majorHAnsi" w:hAnsiTheme="majorHAnsi"/>
        </w:rPr>
        <w:t>Pitcher</w:t>
      </w:r>
      <w:proofErr w:type="spellEnd"/>
      <w:r w:rsidR="00E358B7">
        <w:rPr>
          <w:rFonts w:asciiTheme="majorHAnsi" w:hAnsiTheme="majorHAnsi"/>
        </w:rPr>
        <w:t xml:space="preserve">, ed. </w:t>
      </w:r>
      <w:proofErr w:type="spellStart"/>
      <w:proofErr w:type="gramStart"/>
      <w:r w:rsidR="00E358B7">
        <w:rPr>
          <w:rFonts w:asciiTheme="majorHAnsi" w:hAnsiTheme="majorHAnsi"/>
        </w:rPr>
        <w:t>Salani</w:t>
      </w:r>
      <w:proofErr w:type="spellEnd"/>
      <w:proofErr w:type="gramEnd"/>
    </w:p>
    <w:p w14:paraId="31D50052" w14:textId="77777777" w:rsidR="003C24D4" w:rsidRDefault="003C24D4" w:rsidP="003C24D4">
      <w:pPr>
        <w:jc w:val="both"/>
        <w:rPr>
          <w:rFonts w:asciiTheme="majorHAnsi" w:hAnsiTheme="majorHAnsi"/>
        </w:rPr>
      </w:pPr>
    </w:p>
    <w:p w14:paraId="3A7F12A8" w14:textId="77777777" w:rsidR="00FC3DFB" w:rsidRDefault="00FC3DFB" w:rsidP="003C24D4">
      <w:pPr>
        <w:jc w:val="both"/>
        <w:rPr>
          <w:rFonts w:asciiTheme="majorHAnsi" w:hAnsiTheme="majorHAnsi"/>
          <w:b/>
          <w:u w:val="single"/>
        </w:rPr>
      </w:pPr>
    </w:p>
    <w:p w14:paraId="3EB3B7AE" w14:textId="31E708C6" w:rsidR="00062C9D" w:rsidRPr="00062C9D" w:rsidRDefault="00062C9D" w:rsidP="003C24D4">
      <w:pPr>
        <w:jc w:val="both"/>
        <w:rPr>
          <w:rFonts w:asciiTheme="majorHAnsi" w:hAnsiTheme="majorHAnsi"/>
          <w:b/>
          <w:u w:val="single"/>
        </w:rPr>
      </w:pPr>
      <w:r w:rsidRPr="00062C9D">
        <w:rPr>
          <w:rFonts w:asciiTheme="majorHAnsi" w:hAnsiTheme="majorHAnsi"/>
          <w:b/>
          <w:u w:val="single"/>
        </w:rPr>
        <w:t>STORIA</w:t>
      </w:r>
    </w:p>
    <w:p w14:paraId="0F9A6A27" w14:textId="77777777" w:rsidR="00062C9D" w:rsidRDefault="00062C9D" w:rsidP="003C24D4">
      <w:pPr>
        <w:jc w:val="both"/>
        <w:rPr>
          <w:rFonts w:asciiTheme="majorHAnsi" w:hAnsiTheme="majorHAnsi"/>
        </w:rPr>
      </w:pPr>
    </w:p>
    <w:p w14:paraId="07486D06" w14:textId="6E6E6297" w:rsidR="00062C9D" w:rsidRDefault="00FC3DFB" w:rsidP="00062C9D">
      <w:pPr>
        <w:pStyle w:val="Paragrafoelenco"/>
        <w:numPr>
          <w:ilvl w:val="0"/>
          <w:numId w:val="2"/>
        </w:numPr>
        <w:jc w:val="both"/>
        <w:rPr>
          <w:rFonts w:asciiTheme="majorHAnsi" w:hAnsiTheme="majorHAnsi"/>
        </w:rPr>
      </w:pPr>
      <w:proofErr w:type="spellStart"/>
      <w:r>
        <w:rPr>
          <w:rFonts w:asciiTheme="majorHAnsi" w:hAnsiTheme="majorHAnsi"/>
        </w:rPr>
        <w:t>Pagg</w:t>
      </w:r>
      <w:proofErr w:type="spellEnd"/>
      <w:r>
        <w:rPr>
          <w:rFonts w:asciiTheme="majorHAnsi" w:hAnsiTheme="majorHAnsi"/>
        </w:rPr>
        <w:t>. 48/</w:t>
      </w:r>
      <w:r w:rsidR="00FF7388">
        <w:rPr>
          <w:rFonts w:asciiTheme="majorHAnsi" w:hAnsiTheme="majorHAnsi"/>
        </w:rPr>
        <w:t>51: leggere e rintracciare i concetti più importanti;</w:t>
      </w:r>
    </w:p>
    <w:p w14:paraId="5027BF9E" w14:textId="2BE7B479" w:rsidR="00FF7388" w:rsidRDefault="00FF7388" w:rsidP="00FF7388">
      <w:pPr>
        <w:pStyle w:val="Paragrafoelenco"/>
        <w:numPr>
          <w:ilvl w:val="0"/>
          <w:numId w:val="2"/>
        </w:numPr>
        <w:jc w:val="both"/>
        <w:rPr>
          <w:rFonts w:asciiTheme="majorHAnsi" w:hAnsiTheme="majorHAnsi"/>
        </w:rPr>
      </w:pPr>
      <w:proofErr w:type="spellStart"/>
      <w:proofErr w:type="gramStart"/>
      <w:r>
        <w:rPr>
          <w:rFonts w:asciiTheme="majorHAnsi" w:hAnsiTheme="majorHAnsi"/>
        </w:rPr>
        <w:t>pagg</w:t>
      </w:r>
      <w:proofErr w:type="spellEnd"/>
      <w:r>
        <w:rPr>
          <w:rFonts w:asciiTheme="majorHAnsi" w:hAnsiTheme="majorHAnsi"/>
        </w:rPr>
        <w:t>.</w:t>
      </w:r>
      <w:proofErr w:type="gramEnd"/>
      <w:r>
        <w:rPr>
          <w:rFonts w:asciiTheme="majorHAnsi" w:hAnsiTheme="majorHAnsi"/>
        </w:rPr>
        <w:t xml:space="preserve"> 86/89: </w:t>
      </w:r>
      <w:r>
        <w:rPr>
          <w:rFonts w:asciiTheme="majorHAnsi" w:hAnsiTheme="majorHAnsi"/>
        </w:rPr>
        <w:t>leggere e rintrac</w:t>
      </w:r>
      <w:r>
        <w:rPr>
          <w:rFonts w:asciiTheme="majorHAnsi" w:hAnsiTheme="majorHAnsi"/>
        </w:rPr>
        <w:t>ciare i concetti più importanti.</w:t>
      </w:r>
    </w:p>
    <w:p w14:paraId="0917BB05" w14:textId="1BC92867" w:rsidR="00FF7388" w:rsidRPr="00FF7388" w:rsidRDefault="00FF7388" w:rsidP="00FF7388">
      <w:pPr>
        <w:jc w:val="both"/>
        <w:rPr>
          <w:rFonts w:asciiTheme="majorHAnsi" w:hAnsiTheme="majorHAnsi"/>
        </w:rPr>
      </w:pPr>
      <w:bookmarkStart w:id="0" w:name="_GoBack"/>
      <w:bookmarkEnd w:id="0"/>
    </w:p>
    <w:p w14:paraId="16171041" w14:textId="77777777" w:rsidR="00217AE4" w:rsidRPr="00217AE4" w:rsidRDefault="00217AE4" w:rsidP="00217AE4">
      <w:pPr>
        <w:jc w:val="both"/>
        <w:rPr>
          <w:rFonts w:asciiTheme="majorHAnsi" w:hAnsiTheme="majorHAnsi"/>
        </w:rPr>
      </w:pPr>
    </w:p>
    <w:p w14:paraId="4BC037AB" w14:textId="77777777" w:rsidR="00217AE4" w:rsidRPr="00217AE4" w:rsidRDefault="00217AE4" w:rsidP="00217AE4">
      <w:pPr>
        <w:jc w:val="both"/>
        <w:rPr>
          <w:rFonts w:asciiTheme="majorHAnsi" w:hAnsiTheme="majorHAnsi"/>
        </w:rPr>
      </w:pPr>
    </w:p>
    <w:sectPr w:rsidR="00217AE4" w:rsidRPr="00217AE4" w:rsidSect="00086AB9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7C0596"/>
    <w:multiLevelType w:val="hybridMultilevel"/>
    <w:tmpl w:val="0116EDE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4211643"/>
    <w:multiLevelType w:val="hybridMultilevel"/>
    <w:tmpl w:val="86AA969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B39"/>
    <w:rsid w:val="00062C9D"/>
    <w:rsid w:val="00086AB9"/>
    <w:rsid w:val="00217AE4"/>
    <w:rsid w:val="003C24D4"/>
    <w:rsid w:val="005A0B39"/>
    <w:rsid w:val="0060076D"/>
    <w:rsid w:val="00676B6D"/>
    <w:rsid w:val="00E358B7"/>
    <w:rsid w:val="00FC3DFB"/>
    <w:rsid w:val="00FF7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D84661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A0B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A0B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108</Words>
  <Characters>617</Characters>
  <Application>Microsoft Macintosh Word</Application>
  <DocSecurity>0</DocSecurity>
  <Lines>5</Lines>
  <Paragraphs>1</Paragraphs>
  <ScaleCrop>false</ScaleCrop>
  <Company>lamia</Company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Cristina Bertarelli</dc:creator>
  <cp:keywords/>
  <dc:description/>
  <cp:lastModifiedBy>Maria Cristina Bertarelli</cp:lastModifiedBy>
  <cp:revision>6</cp:revision>
  <dcterms:created xsi:type="dcterms:W3CDTF">2014-12-26T10:46:00Z</dcterms:created>
  <dcterms:modified xsi:type="dcterms:W3CDTF">2014-12-26T11:17:00Z</dcterms:modified>
</cp:coreProperties>
</file>